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工作流  ·  独立经验分享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我是如何用 AI 写博客的？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根据刚才真实完成的过程整理文章。保留读者需要执行的步骤、预期结果、成功标志和最小排错；删掉对完成任务没有帮助的讨论。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真实过程  ·  上下文配图  ·  多格式交付  ·  完整闭环</w:t>
      </w:r>
    </w:p>
    <w:p>
      <w:r>
        <w:rPr>
          <w:rFonts w:ascii="Calibri" w:hAnsi="Calibri" w:eastAsia="Microsoft YaHei"/>
        </w:rPr>
        <w:t>朋友问我：给博客配图时，怎样让每张图既接得住全文的上下文，又能各自讲清一件事？</w:t>
      </w:r>
    </w:p>
    <w:p>
      <w:r>
        <w:rPr>
          <w:rFonts w:ascii="Calibri" w:hAnsi="Calibri" w:eastAsia="Microsoft YaHei"/>
        </w:rPr>
        <w:t>我把自己的流程顺了一遍，发现配图只是中间的一环。图片开始生成以前，我已经做完了选题、真实操作和正文草稿；图片完成以后，还要整理文件、导出格式、检查并上线。</w:t>
      </w:r>
    </w:p>
    <w:p>
      <w:r>
        <w:rPr>
          <w:rFonts w:ascii="Calibri" w:hAnsi="Calibri" w:eastAsia="Microsoft YaHei"/>
        </w:rPr>
        <w:t>这篇文章就把这套流程完整拆开。你现在看到的正文和图片，也是这样一步步做出来的。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367268"/>
            <wp:docPr id="1" name="Picture 1" descr="让每张配图既理解全文，又只讲清一件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367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让每张配图既理解全文，又只讲清一件事</w:t>
      </w:r>
    </w:p>
    <w:p>
      <w:pPr>
        <w:pStyle w:val="Heading1"/>
      </w:pPr>
      <w:r>
        <w:rPr>
          <w:rFonts w:ascii="Calibri" w:hAnsi="Calibri" w:eastAsia="Microsoft YaHei"/>
        </w:rPr>
        <w:t>1. 先定骨架，别急着要正文</w:t>
      </w:r>
    </w:p>
    <w:p>
      <w:r>
        <w:rPr>
          <w:rFonts w:ascii="Calibri" w:hAnsi="Calibri" w:eastAsia="Microsoft YaHei"/>
        </w:rPr>
        <w:t>我写教程时，第一步通常是和 ChatGPT 讨论文章结构。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808534" cy="3566159"/>
            <wp:docPr id="2" name="Picture 2" descr="先和 ChatGPT 讨论选题、结构以及文章真正要回答的问题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topic-discussio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8534" cy="35661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先和 ChatGPT 讨论选题、结构以及文章真正要回答的问题</w:t>
      </w:r>
    </w:p>
    <w:p>
      <w:r>
        <w:rPr>
          <w:rFonts w:ascii="Calibri" w:hAnsi="Calibri" w:eastAsia="Microsoft YaHei"/>
        </w:rPr>
        <w:t>假设要写一篇 Skill 教程，我会先回答这些问题：要做出什么东西，读者需要准备什么，实际步骤有哪些，哪里可能报错，最后怎样确认成功。</w:t>
      </w:r>
    </w:p>
    <w:p>
      <w:r>
        <w:rPr>
          <w:rFonts w:ascii="Calibri" w:hAnsi="Calibri" w:eastAsia="Microsoft YaHei"/>
        </w:rPr>
        <w:t>讨论结束后，我需要的产物是一份可以照着执行的清单：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明确目标</w:t>
        <w:br/>
        <w:t>准备环境</w:t>
        <w:br/>
        <w:t>创建并配置</w:t>
        <w:br/>
        <w:t>实际测试</w:t>
        <w:br/>
        <w:t>处理问题</w:t>
        <w:br/>
        <w:t>确认结果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991262" cy="3566159"/>
            <wp:docPr id="3" name="Picture 3" descr="把一次真实教程拆成能够逐项执行和留证的完整骨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article-skelet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1262" cy="35661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把一次真实教程拆成能够逐项执行和留证的完整骨架</w:t>
      </w:r>
    </w:p>
    <w:p>
      <w:r>
        <w:rPr>
          <w:rFonts w:ascii="Calibri" w:hAnsi="Calibri" w:eastAsia="Microsoft YaHei"/>
        </w:rPr>
        <w:t>这时我不会让它直接生成完整正文。操作还没发生，命令是否可用、页面是否变化、会遇到什么问题都不知道。先写出来的教程看着很顺，实际动手时却可能完全不是那回事。</w:t>
      </w:r>
    </w:p>
    <w:p>
      <w:r>
        <w:rPr>
          <w:rFonts w:ascii="Calibri" w:hAnsi="Calibri" w:eastAsia="Microsoft YaHei"/>
        </w:rPr>
        <w:t>骨架还有一个很实用的作用：它会提醒我接下来该留下哪些证据。关键命令要保存，界面变化要截图，报错和解决办法也要记录。等实验开始以后，我不必再临时判断什么值得写。</w:t>
      </w:r>
    </w:p>
    <w:p>
      <w:r>
        <w:rPr>
          <w:rFonts w:ascii="Calibri" w:hAnsi="Calibri" w:eastAsia="Microsoft YaHei"/>
        </w:rPr>
        <w:t>我还会把提纲里的内容分成“必须实测”和“补充解释”。安装、调用、文件生成都要用实际结果证明；概念说明可以等流程跑通后，再结合读者会卡住的位置补上。</w:t>
      </w:r>
    </w:p>
    <w:p>
      <w:pPr>
        <w:pStyle w:val="Heading1"/>
      </w:pPr>
      <w:r>
        <w:rPr>
          <w:rFonts w:ascii="Calibri" w:hAnsi="Calibri" w:eastAsia="Microsoft YaHei"/>
        </w:rPr>
        <w:t>2. 边做边留下证据</w:t>
      </w:r>
    </w:p>
    <w:p>
      <w:r>
        <w:rPr>
          <w:rFonts w:ascii="Calibri" w:hAnsi="Calibri" w:eastAsia="Microsoft YaHei"/>
        </w:rPr>
        <w:t>骨架确定后，我会开一个新的临时聊天，把提纲完整发进去。这样做只是为了给这次实验留一个干净的工作对话。</w:t>
      </w:r>
    </w:p>
    <w:p>
      <w:r>
        <w:rPr>
          <w:rFonts w:ascii="Calibri" w:hAnsi="Calibri" w:eastAsia="Microsoft YaHei"/>
        </w:rPr>
        <w:t>接下来直接动手：ChatGPT 提示下一步，我在真实环境里操作；成功了就把结果和截图发回去，报错了也把错误原样发回去。它根据当前状态继续往下带。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367268"/>
            <wp:docPr id="4" name="Picture 4" descr="AI 提示下一步，人完成真实操作，再把截图和结果反馈回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evidence-loo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367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AI 提示下一步，人完成真实操作，再把截图和结果反馈回去</w:t>
      </w:r>
    </w:p>
    <w:p>
      <w:r>
        <w:rPr>
          <w:rFonts w:ascii="Calibri" w:hAnsi="Calibri" w:eastAsia="Microsoft YaHei"/>
        </w:rPr>
        <w:t>这个循环会把一条教程实际跑过的轨迹留在对话里：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计划 → 操作 → 结果 → 问题 → 修正 → 下一步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592815"/>
            <wp:docPr id="5" name="Picture 5" descr="为这次实验单独开启临时聊天并放入文章骨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temporary-cha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5928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为这次实验单独开启临时聊天并放入文章骨架</w:t>
      </w:r>
    </w:p>
    <w:p>
      <w:r>
        <w:rPr>
          <w:rFonts w:ascii="Calibri" w:hAnsi="Calibri" w:eastAsia="Microsoft YaHei"/>
        </w:rPr>
        <w:t>教程里最有用的内容经常来自计划之外。某条命令的输出和预期不同，插件装好后没有立即出现，或者一个步骤需要重启才能生效。这些细节如果当场没有保存，写正文时很容易被忘掉。</w:t>
      </w:r>
    </w:p>
    <w:p>
      <w:r>
        <w:rPr>
          <w:rFonts w:ascii="Calibri" w:hAnsi="Calibri" w:eastAsia="Microsoft YaHei"/>
        </w:rPr>
        <w:t>所以我会把成功结果和失败过程都留下。文章之后可以删掉无关弯路，但不能凭空补出一条没有跑过的路径。</w:t>
      </w:r>
    </w:p>
    <w:p>
      <w:pPr>
        <w:pStyle w:val="Heading1"/>
      </w:pPr>
      <w:r>
        <w:rPr>
          <w:rFonts w:ascii="Calibri" w:hAnsi="Calibri" w:eastAsia="Microsoft YaHei"/>
        </w:rPr>
        <w:t>3. 做完以后，再让它写正文</w:t>
      </w:r>
    </w:p>
    <w:p>
      <w:r>
        <w:rPr>
          <w:rFonts w:ascii="Calibri" w:hAnsi="Calibri" w:eastAsia="Microsoft YaHei"/>
        </w:rPr>
        <w:t>整个任务跑通后，这个对话里已经有了提纲、命令、截图、报错、修改过程和最终结果。我这时才让 ChatGPT 生成正文草稿。</w:t>
      </w:r>
    </w:p>
    <w:p>
      <w:r>
        <w:rPr>
          <w:rFonts w:ascii="Calibri" w:hAnsi="Calibri" w:eastAsia="Microsoft YaHei"/>
        </w:rPr>
        <w:t>我的要求通常很直接：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047566" cy="3566160"/>
            <wp:docPr id="6" name="Picture 6" descr="真实流程跑完后，再根据完整记录整理正文草稿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draft-from-record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7566" cy="356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真实流程跑完后，再根据完整记录整理正文草稿</w:t>
      </w:r>
    </w:p>
    <w:p>
      <w:r>
        <w:rPr>
          <w:rFonts w:ascii="Calibri" w:hAnsi="Calibri" w:eastAsia="Microsoft YaHei"/>
        </w:rPr>
        <w:t>此时它只需要整理已有材料。哪一步先发生，实际输入过什么，错误怎样解决，都能在前面的记录里找到。</w:t>
      </w:r>
    </w:p>
    <w:p>
      <w:r>
        <w:rPr>
          <w:rFonts w:ascii="Calibri" w:hAnsi="Calibri" w:eastAsia="Microsoft YaHei"/>
        </w:rPr>
        <w:t>草稿出来后，我还会自己核对一遍：命令有没有抄错，产品名称和版本是否准确，截图与段落是否对应，成功标志是否真的出现。AI 可以把零散记录变成文章，技术事实仍要回到实际结果上确认。</w:t>
      </w:r>
    </w:p>
    <w:p>
      <w:pPr>
        <w:pStyle w:val="Heading1"/>
      </w:pPr>
      <w:r>
        <w:rPr>
          <w:rFonts w:ascii="Calibri" w:hAnsi="Calibri" w:eastAsia="Microsoft YaHei"/>
        </w:rPr>
        <w:t>4. 正文稳定后，再规划配图</w:t>
      </w:r>
    </w:p>
    <w:p>
      <w:r>
        <w:rPr>
          <w:rFonts w:ascii="Calibri" w:hAnsi="Calibri" w:eastAsia="Microsoft YaHei"/>
        </w:rPr>
        <w:t>正文基本稳定以后，我会把全文交给 ChatGPT，让它逐段判断视觉需求。问题会具体到：每一段最适合怎样解释？</w:t>
      </w:r>
    </w:p>
    <w:p>
      <w:pPr>
        <w:pStyle w:val="ListBullet"/>
      </w:pPr>
      <w:r>
        <w:rPr>
          <w:rFonts w:ascii="Calibri" w:hAnsi="Calibri" w:eastAsia="Microsoft YaHei"/>
        </w:rPr>
        <w:t>操作已经有清晰界面，就用真实截图；</w:t>
      </w:r>
    </w:p>
    <w:p>
      <w:pPr>
        <w:pStyle w:val="ListBullet"/>
      </w:pPr>
      <w:r>
        <w:rPr>
          <w:rFonts w:ascii="Calibri" w:hAnsi="Calibri" w:eastAsia="Microsoft YaHei"/>
        </w:rPr>
        <w:t>多个角色或步骤容易混在一起，就做流程图；</w:t>
      </w:r>
    </w:p>
    <w:p>
      <w:pPr>
        <w:pStyle w:val="ListBullet"/>
      </w:pPr>
      <w:r>
        <w:rPr>
          <w:rFonts w:ascii="Calibri" w:hAnsi="Calibri" w:eastAsia="Microsoft YaHei"/>
        </w:rPr>
        <w:t>一句话已经讲清楚，就不配图；</w:t>
      </w:r>
    </w:p>
    <w:p>
      <w:pPr>
        <w:pStyle w:val="ListBullet"/>
      </w:pPr>
      <w:r>
        <w:rPr>
          <w:rFonts w:ascii="Calibri" w:hAnsi="Calibri" w:eastAsia="Microsoft YaHei"/>
        </w:rPr>
        <w:t>封面只负责说明主题，不承担教程步骤。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367268"/>
            <wp:docPr id="7" name="Picture 7" descr="先看完整正文，再判断这一段适合截图、讲解图或不配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visual-planning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367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先看完整正文，再判断这一段适合截图、讲解图或不配图</w:t>
      </w:r>
    </w:p>
    <w:p>
      <w:r>
        <w:rPr>
          <w:rFonts w:ascii="Calibri" w:hAnsi="Calibri" w:eastAsia="Microsoft YaHei"/>
        </w:rPr>
        <w:t>配图这时能看见前后文。它知道读者上一段刚学了什么，也知道下一段要进入哪里，便可以把难懂的关系画出来。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096928" cy="3566160"/>
            <wp:docPr id="8" name="Picture 8" descr="正文稳定后，再让 ChatGPT 规划截图和讲解图的位置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visual-plan-request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96928" cy="356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正文稳定后，再让 ChatGPT 规划截图和讲解图的位置</w:t>
      </w:r>
    </w:p>
    <w:p>
      <w:r>
        <w:rPr>
          <w:rFonts w:ascii="Calibri" w:hAnsi="Calibri" w:eastAsia="Microsoft YaHei"/>
        </w:rPr>
        <w:t>截图里还保留着我当时顺手写下的“Image 2.0”。本文统一使用当前产品名称 GPT Image 2。</w:t>
      </w:r>
    </w:p>
    <w:p>
      <w:r>
        <w:rPr>
          <w:rFonts w:ascii="Calibri" w:hAnsi="Calibri" w:eastAsia="Microsoft YaHei"/>
        </w:rPr>
        <w:t>我还会给每张图写清楚三个东西：它放在哪一段、要解释什么、读者看完应该得到什么。到这一步，图片数量才算确定。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188513" cy="3566159"/>
            <wp:docPr id="9" name="Picture 9" descr="根据完整正文拆出每张图片各自承担的 Promp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image-prompt-lis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88513" cy="35661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根据完整正文拆出每张图片各自承担的 Prompt</w:t>
      </w:r>
    </w:p>
    <w:p>
      <w:pPr>
        <w:pStyle w:val="Heading1"/>
      </w:pPr>
      <w:r>
        <w:rPr>
          <w:rFonts w:ascii="Calibri" w:hAnsi="Calibri" w:eastAsia="Microsoft YaHei"/>
        </w:rPr>
        <w:t>5. 一张图只解决一个问题</w:t>
      </w:r>
    </w:p>
    <w:p>
      <w:r>
        <w:rPr>
          <w:rFonts w:ascii="Calibri" w:hAnsi="Calibri" w:eastAsia="Microsoft YaHei"/>
        </w:rPr>
        <w:t>开始生成图片时，我会为每张讲解图单独开一个 GPT Image 2 对话。</w:t>
      </w:r>
    </w:p>
    <w:p>
      <w:r>
        <w:rPr>
          <w:rFonts w:ascii="Calibri" w:hAnsi="Calibri" w:eastAsia="Microsoft YaHei"/>
        </w:rPr>
        <w:t>每个窗口都拿到两份信息：完整正文，以及当前这张图的任务说明。完整正文提供上下文，单图说明限定这一轮只解决一个问题。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367268"/>
            <wp:docPr id="10" name="Picture 10" descr="每个 GPT Image 2 窗口都读取全文，但只负责一项视觉任务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parallel-image-context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367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每个 GPT Image 2 窗口都读取全文，但只负责一项视觉任务</w:t>
      </w:r>
    </w:p>
    <w:p>
      <w:r>
        <w:rPr>
          <w:rFonts w:ascii="Calibri" w:hAnsi="Calibri" w:eastAsia="Microsoft YaHei"/>
        </w:rPr>
        <w:t>例如，流程总览只负责画清阶段和角色，原理图只负责解释某个关系，封面只负责让人一眼认出主题。它们不在同一个对话里连续生成，各自的修改记录也不会混到下一张图中。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497764"/>
            <wp:docPr id="11" name="Picture 11" descr="把完整正文和单张图片任务一起交给 GPT Imag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gpt-image-prompt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4977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把完整正文和单张图片任务一起交给 GPT Image 2</w:t>
      </w:r>
    </w:p>
    <w:p>
      <w:r>
        <w:rPr>
          <w:rFonts w:ascii="Calibri" w:hAnsi="Calibri" w:eastAsia="Microsoft YaHei"/>
        </w:rPr>
        <w:t>生成后我会先看信息是否准确，再看画面是否好看。文字写错、箭头走反、步骤遗漏，都属于不能使用；风格、颜色和装饰则可以在事实正确以后继续调整。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044752"/>
            <wp:docPr id="12" name="Picture 12" descr="逐张检查生成结果，不通过就调整 Prompt 后重新生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image-review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0447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逐张检查生成结果，不通过就调整 Prompt 后重新生成</w:t>
      </w:r>
    </w:p>
    <w:p>
      <w:r>
        <w:rPr>
          <w:rFonts w:ascii="Calibri" w:hAnsi="Calibri" w:eastAsia="Microsoft YaHei"/>
        </w:rPr>
        <w:t>这也回答了开头那个问题：让配图兼顾上下文，不需要把所有信息都挤进一张图。每个窗口知道全文在讲什么，同时只承担一个清楚的视觉任务。</w:t>
      </w:r>
    </w:p>
    <w:p>
      <w:pPr>
        <w:pStyle w:val="Heading1"/>
      </w:pPr>
      <w:r>
        <w:rPr>
          <w:rFonts w:ascii="Calibri" w:hAnsi="Calibri" w:eastAsia="Microsoft YaHei"/>
        </w:rPr>
        <w:t>6. Codex 负责组装，也负责把关</w:t>
      </w:r>
    </w:p>
    <w:p>
      <w:r>
        <w:rPr>
          <w:rFonts w:ascii="Calibri" w:hAnsi="Calibri" w:eastAsia="Microsoft YaHei"/>
        </w:rPr>
        <w:t>正文、截图和讲解图准备好后，我会把它们放进同一个素材目录，再交给 Codex 处理最终成品。</w:t>
      </w:r>
    </w:p>
    <w:p>
      <w:r>
        <w:rPr>
          <w:rFonts w:ascii="Calibri" w:hAnsi="Calibri" w:eastAsia="Microsoft YaHei"/>
        </w:rPr>
        <w:t>这一阶段的工作很具体：确认图片对应的段落，写入 Markdown，整理标题和代码块，生成公网图片版与本地图片版，再导出公众号稿、离线 HTML 和 Word。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768630"/>
            <wp:docPr id="13" name="Picture 13" descr="把正文、截图和配图统一交给 Codex 组装最终成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codex-handoff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7686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把正文、截图和配图统一交给 Codex 组装最终成品</w:t>
      </w:r>
    </w:p>
    <w:p>
      <w:r>
        <w:rPr>
          <w:rFonts w:ascii="Calibri" w:hAnsi="Calibri" w:eastAsia="Microsoft YaHei"/>
        </w:rPr>
        <w:t>组装完还要继续检查：</w:t>
      </w:r>
    </w:p>
    <w:p>
      <w:pPr>
        <w:pStyle w:val="ListBullet"/>
      </w:pPr>
      <w:r>
        <w:rPr>
          <w:rFonts w:ascii="Calibri" w:hAnsi="Calibri" w:eastAsia="Microsoft YaHei"/>
        </w:rPr>
        <w:t>原始截图里有没有用户名、绝对路径或其他隐私信息；</w:t>
      </w:r>
    </w:p>
    <w:p>
      <w:pPr>
        <w:pStyle w:val="ListBullet"/>
      </w:pPr>
      <w:r>
        <w:rPr>
          <w:rFonts w:ascii="Calibri" w:hAnsi="Calibri" w:eastAsia="Microsoft YaHei"/>
        </w:rPr>
        <w:t>普通 Markdown 的图片地址能不能公开访问；</w:t>
      </w:r>
    </w:p>
    <w:p>
      <w:pPr>
        <w:pStyle w:val="ListBullet"/>
      </w:pPr>
      <w:r>
        <w:rPr>
          <w:rFonts w:ascii="Calibri" w:hAnsi="Calibri" w:eastAsia="Microsoft YaHei"/>
        </w:rPr>
        <w:t>公众号稿有没有留下发布后不可用的正文链接；</w:t>
      </w:r>
    </w:p>
    <w:p>
      <w:pPr>
        <w:pStyle w:val="ListBullet"/>
      </w:pPr>
      <w:r>
        <w:rPr>
          <w:rFonts w:ascii="Calibri" w:hAnsi="Calibri" w:eastAsia="Microsoft YaHei"/>
        </w:rPr>
        <w:t>Word 每一页是否正常，图片有没有溢出或被截断；</w:t>
      </w:r>
    </w:p>
    <w:p>
      <w:pPr>
        <w:pStyle w:val="ListBullet"/>
      </w:pPr>
      <w:r>
        <w:rPr>
          <w:rFonts w:ascii="Calibri" w:hAnsi="Calibri" w:eastAsia="Microsoft YaHei"/>
        </w:rPr>
        <w:t>网站上线后还要核对标题和正文标记，不能把一个返回 200 的首页当成发布成功。</w:t>
      </w:r>
    </w:p>
    <w:p>
      <w:r>
        <w:rPr>
          <w:rFonts w:ascii="Calibri" w:hAnsi="Calibri" w:eastAsia="Microsoft YaHei"/>
        </w:rPr>
        <w:t>公众号仍由我自己复制、预览和发布。Codex 负责把适合粘贴的稿件准备好，并把网站版本部署到线上。</w:t>
      </w:r>
    </w:p>
    <w:p>
      <w:r>
        <w:rPr>
          <w:rFonts w:ascii="Calibri" w:hAnsi="Calibri" w:eastAsia="Microsoft YaHei"/>
        </w:rPr>
        <w:t>到这里，整套流程才闭合：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704011"/>
            <wp:docPr id="14" name="Picture 14" descr="六阶段总览：骨架、证据、正文、视觉规划、配图和最终交付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workflow-overview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7040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六阶段总览：骨架、证据、正文、视觉规划、配图和最终交付</w:t>
      </w:r>
    </w:p>
    <w:p>
      <w:r>
        <w:rPr>
          <w:rFonts w:ascii="Calibri" w:hAnsi="Calibri" w:eastAsia="Microsoft YaHei"/>
        </w:rPr>
        <w:t>回头看，这套方法里没有哪一条神奇 Prompt。它只是把不同工作放在合适的时间：先定骨架，再做真实操作；根据记录写正文，再根据全文规划图片；最后组装、检查和发布。</w:t>
      </w:r>
    </w:p>
    <w:p>
      <w:r>
        <w:rPr>
          <w:rFonts w:ascii="Calibri" w:hAnsi="Calibri" w:eastAsia="Microsoft YaHei"/>
          <w:b/>
        </w:rPr>
        <w:t>Prompt 决定这一轮怎么做，Workflow 决定模型开始前已经知道什么。</w:t>
      </w:r>
    </w:p>
    <w:p>
      <w:r>
        <w:rPr>
          <w:rFonts w:ascii="Calibri" w:hAnsi="Calibri" w:eastAsia="Microsoft YaHei"/>
        </w:rPr>
        <w:t>而这篇文章本身，刚好就是这套 Workflow 的一次完整样例。</w:t>
      </w:r>
    </w:p>
    <w:p>
      <w:pPr>
        <w:pStyle w:val="Heading1"/>
      </w:pPr>
      <w:r>
        <w:rPr>
          <w:rFonts w:ascii="Calibri" w:hAnsi="Calibri" w:eastAsia="Microsoft YaHei"/>
        </w:rPr>
        <w:t>参考资料</w:t>
      </w:r>
    </w:p>
    <w:p>
      <w:pPr>
        <w:pStyle w:val="ListBullet"/>
      </w:pPr>
      <w:hyperlink r:id="rId25">
        <w:r>
          <w:rPr>
            <w:color w:val="2E74B5"/>
            <w:u w:val="single"/>
          </w:rPr>
          <w:t>OpenAI Learn：GPT Image 2 与 Codex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工作流  ·  独立经验分享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hyperlink" Target="https://learn.chatg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我是如何用 AI 写博客的？</dc:title>
  <dc:subject>AI 工作流</dc:subject>
  <dc:creator>独立实战教程</dc:creator>
  <cp:keywords>AI 写作, 技术博客, ChatGPT, GPT Image 2, Codex, Workflow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