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240"/>
        <w:jc w:val="center"/>
      </w:pPr>
      <w:r>
        <w:rPr>
          <w:rFonts w:ascii="Calibri" w:hAnsi="Calibri" w:eastAsia="Microsoft YaHei"/>
          <w:b/>
          <w:color w:val="FF8B77"/>
          <w:sz w:val="20"/>
        </w:rPr>
        <w:t>AI 基础概念  ·  独立概念科普</w:t>
      </w:r>
    </w:p>
    <w:p>
      <w:pPr>
        <w:spacing w:after="180"/>
        <w:jc w:val="center"/>
      </w:pPr>
      <w:r>
        <w:rPr>
          <w:rFonts w:ascii="Calibri" w:hAnsi="Calibri" w:eastAsia="Microsoft YaHei"/>
          <w:b/>
          <w:color w:val="1F4D78"/>
          <w:sz w:val="50"/>
        </w:rPr>
        <w:t>Tool、Skill、MCP、Plugin，到底什么关系？</w:t>
      </w:r>
    </w:p>
    <w:p>
      <w:pPr>
        <w:spacing w:after="320"/>
        <w:jc w:val="center"/>
      </w:pPr>
      <w:r>
        <w:rPr>
          <w:rFonts w:ascii="Calibri" w:hAnsi="Calibri" w:eastAsia="Microsoft YaHei"/>
          <w:color w:val="667080"/>
          <w:sz w:val="24"/>
        </w:rPr>
        <w:t>帮我整理今天收到的邮件：找出重要邮件，把广告归档，然后给我一个总结。</w:t>
      </w:r>
    </w:p>
    <w:p>
      <w:pPr>
        <w:spacing w:after="360"/>
        <w:jc w:val="center"/>
      </w:pPr>
      <w:r>
        <w:rPr>
          <w:rFonts w:ascii="Calibri" w:hAnsi="Calibri" w:eastAsia="Microsoft YaHei"/>
          <w:b/>
          <w:color w:val="667080"/>
          <w:sz w:val="19"/>
        </w:rPr>
        <w:t>整理邮箱  ·  四块积木  ·  概念关系  ·  新手友好</w:t>
      </w:r>
    </w:p>
    <w:p>
      <w:r>
        <w:rPr>
          <w:rFonts w:ascii="Calibri" w:hAnsi="Calibri" w:eastAsia="Microsoft YaHei"/>
        </w:rPr>
        <w:t>Agent 收到这句话，会先列步骤：搜索、阅读、分类、处理、总结。</w:t>
      </w:r>
    </w:p>
    <w:p>
      <w:r>
        <w:rPr>
          <w:rFonts w:ascii="Calibri" w:hAnsi="Calibri" w:eastAsia="Microsoft YaHei"/>
        </w:rPr>
        <w:t>接下来拆开它的执行过程，看 Tool、Skill、MCP 和 Plugin 分别负责哪一步。</w:t>
      </w:r>
    </w:p>
    <w:p>
      <w:pPr>
        <w:pStyle w:val="Heading1"/>
      </w:pPr>
      <w:r>
        <w:rPr>
          <w:rFonts w:ascii="Calibri" w:hAnsi="Calibri" w:eastAsia="Microsoft YaHei"/>
        </w:rPr>
        <w:t>1. Tool：先让 Agent 能动手</w:t>
      </w:r>
    </w:p>
    <w:p>
      <w:r>
        <w:rPr>
          <w:rFonts w:ascii="Calibri" w:hAnsi="Calibri" w:eastAsia="Microsoft YaHei"/>
        </w:rPr>
        <w:t>计划已经有了，可 Agent 看不到 Gmail，也不能把邮件归档。</w:t>
      </w:r>
    </w:p>
    <w:p>
      <w:r>
        <w:rPr>
          <w:rFonts w:ascii="Calibri" w:hAnsi="Calibri" w:eastAsia="Microsoft YaHei"/>
        </w:rPr>
        <w:t>这时需要 Tool，也就是 Agent 可以直接调用的一项动作：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search_email(query)</w:t>
        <w:br/>
        <w:t>read_email(id)</w:t>
        <w:br/>
        <w:t>archive_email(id)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144486"/>
            <wp:docPr id="1" name="Picture 1" descr="第一块积木 Tool：Agent 决定何时调用，Tool 负责执行具体动作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too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444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第一块积木 Tool：Agent 决定何时调用，Tool 负责执行具体动作</w:t>
      </w:r>
    </w:p>
    <w:p>
      <w:r>
        <w:rPr>
          <w:rFonts w:ascii="Calibri" w:hAnsi="Calibri" w:eastAsia="Microsoft YaHei"/>
        </w:rPr>
        <w:t>看图时只抓两点：Agent 决定用哪个 Tool、传什么参数；Tool 负责执行并返回结果。</w:t>
      </w:r>
    </w:p>
    <w:p>
      <w:r>
        <w:rPr>
          <w:rFonts w:ascii="Calibri" w:hAnsi="Calibri" w:eastAsia="Microsoft YaHei"/>
        </w:rPr>
        <w:t>搜索和读取通常只获取信息，归档、发送、删除会改变外部状态。真实产品还要检查权限，必要时等用户确认。</w:t>
      </w:r>
    </w:p>
    <w:p>
      <w:pPr>
        <w:pStyle w:val="Heading1"/>
      </w:pPr>
      <w:r>
        <w:rPr>
          <w:rFonts w:ascii="Calibri" w:hAnsi="Calibri" w:eastAsia="Microsoft YaHei"/>
        </w:rPr>
        <w:t>2. Skill：把做事方法保存下来</w:t>
      </w:r>
    </w:p>
    <w:p>
      <w:r>
        <w:rPr>
          <w:rFonts w:ascii="Calibri" w:hAnsi="Calibri" w:eastAsia="Microsoft YaHei"/>
        </w:rPr>
        <w:t>有了 Tool，Agent 已经能操作邮箱。但每次都临场安排，步骤和输出很容易变化。</w:t>
      </w:r>
    </w:p>
    <w:p>
      <w:r>
        <w:rPr>
          <w:rFonts w:ascii="Calibri" w:hAnsi="Calibri" w:eastAsia="Microsoft YaHei"/>
        </w:rPr>
        <w:t>Skill 用来保存一套可以重复执行的方法。在 OpenAI 和 Codex 当前的实现里，它通常是一个包含 SKILL.md 的文件夹，还可以附带脚本、参考资料和模板。</w:t>
      </w:r>
      <w:hyperlink r:id="rId12">
        <w:r>
          <w:rPr>
            <w:color w:val="2E74B5"/>
            <w:u w:val="single"/>
          </w:rPr>
          <w:t>官方 Skill 说明</w:t>
        </w:r>
      </w:hyperlink>
      <w:r>
        <w:rPr>
          <w:rFonts w:ascii="Calibri" w:hAnsi="Calibri" w:eastAsia="Microsoft YaHei"/>
        </w:rPr>
        <w:t>也把重点放在工作流、判断条件和完成标准上。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144486"/>
            <wp:docPr id="2" name="Picture 2" descr="第二块积木 Skill：用 SKILL.md 保存可复用的任务方法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skill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444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第二块积木 Skill：用 SKILL.md 保存可复用的任务方法</w:t>
      </w:r>
    </w:p>
    <w:p>
      <w:r>
        <w:rPr>
          <w:rFonts w:ascii="Calibri" w:hAnsi="Calibri" w:eastAsia="Microsoft YaHei"/>
        </w:rPr>
        <w:t>Skill 会告诉 Agent 先搜索、再阅读、何时归档、最后怎样总结。真正调用 Tool 的还是 Agent。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064000" cy="2287451"/>
            <wp:docPr id="3" name="Picture 3" descr="Tool 和 Skill 对比：Agent 调用 Tool 执行动作，Skill 指导 Agent 怎样组合多个动作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tool-skill-compar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22874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Tool 和 Skill 对比：Agent 调用 Tool 执行动作，Skill 指导 Agent 怎样组合多个动作</w:t>
      </w:r>
    </w:p>
    <w:p>
      <w:r>
        <w:rPr>
          <w:rFonts w:ascii="Calibri" w:hAnsi="Calibri" w:eastAsia="Microsoft YaHei"/>
        </w:rPr>
        <w:t>左边的 Tool 解决“做一下”，右边的 Skill 解决“这件事应该怎么做”。一份 Skill 可以指导多个 Tool，也可以只靠说明和模板完成任务。</w:t>
      </w:r>
    </w:p>
    <w:p>
      <w:pPr>
        <w:pStyle w:val="Heading1"/>
      </w:pPr>
      <w:r>
        <w:rPr>
          <w:rFonts w:ascii="Calibri" w:hAnsi="Calibri" w:eastAsia="Microsoft YaHei"/>
        </w:rPr>
        <w:t>3. MCP：把外部能力接进来</w:t>
      </w:r>
    </w:p>
    <w:p>
      <w:r>
        <w:rPr>
          <w:rFonts w:ascii="Calibri" w:hAnsi="Calibri" w:eastAsia="Microsoft YaHei"/>
        </w:rPr>
        <w:t>接完 Gmail，还想接 GitHub、Notion 和数据库。每个平台都用自己的接法，客户端会越来越难维护。</w:t>
      </w:r>
    </w:p>
    <w:p>
      <w:r>
        <w:rPr>
          <w:rFonts w:ascii="Calibri" w:hAnsi="Calibri" w:eastAsia="Microsoft YaHei"/>
        </w:rPr>
        <w:t>MCP 是 Model Context Protocol，一套连接 AI Client 与外部工具、数据的开放协议。按协议提供能力的程序叫 MCP Server。大家说“Gmail MCP”时，通常指 Gmail MCP Server。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144486"/>
            <wp:docPr id="4" name="Picture 4" descr="第三块积木 MCP：MCP 是协议，MCP Server 可以提供 Tool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mcp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444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第三块积木 MCP：MCP 是协议，MCP Server 可以提供 Tool</w:t>
      </w:r>
    </w:p>
    <w:p>
      <w:r>
        <w:rPr>
          <w:rFonts w:ascii="Calibri" w:hAnsi="Calibri" w:eastAsia="Microsoft YaHei"/>
        </w:rPr>
        <w:t>这张图解决三个易混点：</w:t>
      </w:r>
    </w:p>
    <w:p>
      <w:pPr>
        <w:pStyle w:val="ListBullet"/>
      </w:pPr>
      <w:r>
        <w:rPr>
          <w:rFonts w:ascii="Calibri" w:hAnsi="Calibri" w:eastAsia="Microsoft YaHei"/>
        </w:rPr>
        <w:t>MCP 是协议，MCP Server 是能力提供者；</w:t>
      </w:r>
    </w:p>
    <w:p>
      <w:pPr>
        <w:pStyle w:val="ListBullet"/>
      </w:pPr>
      <w:r>
        <w:rPr>
          <w:rFonts w:ascii="Calibri" w:hAnsi="Calibri" w:eastAsia="Microsoft YaHei"/>
        </w:rPr>
        <w:t>Server 可以一次提供多个 Tool；</w:t>
      </w:r>
    </w:p>
    <w:p>
      <w:pPr>
        <w:pStyle w:val="ListBullet"/>
      </w:pPr>
      <w:r>
        <w:rPr>
          <w:rFonts w:ascii="Calibri" w:hAnsi="Calibri" w:eastAsia="Microsoft YaHei"/>
        </w:rPr>
        <w:t>Tool 也能直接注册给 Agent，不一定经过 MCP。</w:t>
      </w:r>
    </w:p>
    <w:p>
      <w:r>
        <w:rPr>
          <w:rFonts w:ascii="Calibri" w:hAnsi="Calibri" w:eastAsia="Microsoft YaHei"/>
        </w:rPr>
        <w:t xml:space="preserve">MCP Server 还可以暴露 Resource、Prompt 和 Instructions，本文只讨论最常见的 Tool。完整边界见 </w:t>
      </w:r>
      <w:hyperlink r:id="rId16">
        <w:r>
          <w:rPr>
            <w:color w:val="2E74B5"/>
            <w:u w:val="single"/>
          </w:rPr>
          <w:t>OpenAI MCP Server 说明</w:t>
        </w:r>
      </w:hyperlink>
      <w:r>
        <w:rPr>
          <w:rFonts w:ascii="Calibri" w:hAnsi="Calibri" w:eastAsia="Microsoft YaHei"/>
        </w:rPr>
        <w:t xml:space="preserve">和 </w:t>
      </w:r>
      <w:hyperlink r:id="rId17">
        <w:r>
          <w:rPr>
            <w:color w:val="2E74B5"/>
            <w:u w:val="single"/>
          </w:rPr>
          <w:t>MCP 官方规范</w:t>
        </w:r>
      </w:hyperlink>
      <w:r>
        <w:rPr>
          <w:rFonts w:ascii="Calibri" w:hAnsi="Calibri" w:eastAsia="Microsoft YaHei"/>
        </w:rPr>
        <w:t>。</w:t>
      </w:r>
    </w:p>
    <w:p>
      <w:pPr>
        <w:pStyle w:val="Heading1"/>
      </w:pPr>
      <w:r>
        <w:rPr>
          <w:rFonts w:ascii="Calibri" w:hAnsi="Calibri" w:eastAsia="Microsoft YaHei"/>
        </w:rPr>
        <w:t>4. Plugin：把相关能力整套装上</w:t>
      </w:r>
    </w:p>
    <w:p>
      <w:r>
        <w:rPr>
          <w:rFonts w:ascii="Calibri" w:hAnsi="Calibri" w:eastAsia="Microsoft YaHei"/>
        </w:rPr>
        <w:t>整理邮箱现在需要一份 Skill、一条 Gmail MCP 连接，也可能带着图标、Hooks 和其他资源。如果分享给别人时还要逐项配置，安装体验会很碎。</w:t>
      </w:r>
    </w:p>
    <w:p>
      <w:r>
        <w:rPr>
          <w:rFonts w:ascii="Calibri" w:hAnsi="Calibri" w:eastAsia="Microsoft YaHei"/>
        </w:rPr>
        <w:t>Plugin 把这些相关能力组织成一个可以安装和分发的包。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144486"/>
            <wp:docPr id="5" name="Picture 5" descr="第四块积木 Plugin：把相关能力组织成可安装、可分发的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plugin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444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第四块积木 Plugin：把相关能力组织成可安装、可分发的包</w:t>
      </w:r>
    </w:p>
    <w:p>
      <w:r>
        <w:rPr>
          <w:rFonts w:ascii="Calibri" w:hAnsi="Calibri" w:eastAsia="Microsoft YaHei"/>
        </w:rPr>
        <w:t>以 OpenAI 当前的体系为例，Plugin 可以只带 Skill，也可以带 MCP Server，或者同时包含两者。</w:t>
      </w:r>
      <w:hyperlink r:id="rId19">
        <w:r>
          <w:rPr>
            <w:color w:val="2E74B5"/>
            <w:u w:val="single"/>
          </w:rPr>
          <w:t>官方 Plugin 架构</w:t>
        </w:r>
      </w:hyperlink>
      <w:r>
        <w:rPr>
          <w:rFonts w:ascii="Calibri" w:hAnsi="Calibri" w:eastAsia="Microsoft YaHei"/>
        </w:rPr>
        <w:t>没有规定固定组合。</w:t>
      </w:r>
    </w:p>
    <w:p>
      <w:r>
        <w:rPr>
          <w:rFonts w:ascii="Calibri" w:hAnsi="Calibri" w:eastAsia="Microsoft YaHei"/>
        </w:rPr>
        <w:t>Plugin 负责把能力装进来。任务开始以后，Agent 直接使用已经可见的 Skill 和 Tool，不需要先“调用 Plugin”。</w:t>
      </w:r>
    </w:p>
    <w:p>
      <w:pPr>
        <w:pStyle w:val="Heading1"/>
      </w:pPr>
      <w:r>
        <w:rPr>
          <w:rFonts w:ascii="Calibri" w:hAnsi="Calibri" w:eastAsia="Microsoft YaHei"/>
        </w:rPr>
        <w:t>5. 放进一棵关系树</w:t>
      </w:r>
    </w:p>
    <w:p>
      <w:r>
        <w:rPr>
          <w:rFonts w:ascii="Calibri" w:hAnsi="Calibri" w:eastAsia="Microsoft YaHei"/>
        </w:rPr>
        <w:t>四个概念混在一起，是因为“任务怎样运行”和“能力怎样安装”经常被画在同一条线上。拆成左右两棵树就清楚了。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206240" cy="2704011"/>
            <wp:docPr id="6" name="Picture 6" descr="同一套能力的两棵关系树：左边看运行时，右边看安装时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relationship-tre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7040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同一套能力的两棵关系树：左边看运行时，右边看安装时</w:t>
      </w:r>
    </w:p>
    <w:p>
      <w:r>
        <w:rPr>
          <w:rFonts w:ascii="Calibri" w:hAnsi="Calibri" w:eastAsia="Microsoft YaHei"/>
        </w:rPr>
        <w:t>左边是运行时：Host / Runtime 承载 Agent；Skill 指导它；Agent 调用 Tool；Tool 可能来自本地，也可能由 MCP Server 提供。</w:t>
      </w:r>
    </w:p>
    <w:p>
      <w:r>
        <w:rPr>
          <w:rFonts w:ascii="Calibri" w:hAnsi="Calibri" w:eastAsia="Microsoft YaHei"/>
        </w:rPr>
        <w:t>右边是安装时：Plugin 把 Skill、MCP 连接和其他资源装进 Host / Runtime。</w:t>
      </w:r>
    </w:p>
    <w:p>
      <w:r>
        <w:rPr>
          <w:rFonts w:ascii="Calibri" w:hAnsi="Calibri" w:eastAsia="Microsoft YaHei"/>
        </w:rPr>
        <w:t>Workspace 没放进树里。这个词有时指项目目录，有时指团队和权限边界，不是四个概念之后固定存在的“第五层”。</w:t>
      </w:r>
    </w:p>
    <w:p>
      <w:pPr>
        <w:pStyle w:val="Heading1"/>
      </w:pPr>
      <w:r>
        <w:rPr>
          <w:rFonts w:ascii="Calibri" w:hAnsi="Calibri" w:eastAsia="Microsoft YaHei"/>
        </w:rPr>
        <w:t>6. 邮箱任务真正怎样跑</w:t>
      </w:r>
    </w:p>
    <w:p>
      <w:r>
        <w:rPr>
          <w:rFonts w:ascii="Calibri" w:hAnsi="Calibri" w:eastAsia="Microsoft YaHei"/>
        </w:rPr>
        <w:t>回到开头那句话：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>Agent 发现 organize-inbox Skill 与任务匹配，读取其中的方法。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>Skill 要求先搜索，Agent 选择 search_email Tool。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>这个 Tool 来自 Gmail MCP Server，请求通过 MCP 发给 Server。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>Server 访问 Gmail 并返回结果，Agent 继续阅读和分类。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>遇到归档动作时，Host 按权限与确认策略决定是否执行。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206240" cy="2803159"/>
            <wp:docPr id="7" name="Picture 7" descr="整理邮箱的运行过程：Skill 指导 Agent，Agent 调用 Tool，MCP Server 提供其中一部分 Tool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runtime-flow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8031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整理邮箱的运行过程：Skill 指导 Agent，Agent 调用 Tool，MCP Server 提供其中一部分 Tool</w:t>
      </w:r>
    </w:p>
    <w:p>
      <w:r>
        <w:rPr>
          <w:rFonts w:ascii="Calibri" w:hAnsi="Calibri" w:eastAsia="Microsoft YaHei"/>
        </w:rPr>
        <w:t>图里使用的是 MCP Tool。换成本地 Tool，请求不会经过 MCP Server。Plugin 也不在这条调用链里，因为它的工作已经在安装阶段完成。</w:t>
      </w:r>
    </w:p>
    <w:p>
      <w:pPr>
        <w:pStyle w:val="Heading1"/>
      </w:pPr>
      <w:r>
        <w:rPr>
          <w:rFonts w:ascii="Calibri" w:hAnsi="Calibri" w:eastAsia="Microsoft YaHei"/>
        </w:rPr>
        <w:t>7. 还是分不清，就走这棵判断树</w:t>
      </w:r>
    </w:p>
    <w:p>
      <w:r>
        <w:rPr>
          <w:rFonts w:ascii="Calibri" w:hAnsi="Calibri" w:eastAsia="Microsoft YaHei"/>
        </w:rPr>
        <w:t>不用先背定义。看到一个新东西，先问它的主要职责是什么。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4206240" cy="2704011"/>
            <wp:docPr id="8" name="Picture 8" descr="按主要职责判断：执行动作是 Tool，保存方法是 Skill，提供能力是 MCP Server，整套分发是 Plugi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decision-tre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7040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按主要职责判断：执行动作是 Tool，保存方法是 Skill，提供能力是 MCP Server，整套分发是 Plugin</w:t>
      </w:r>
    </w:p>
    <w:p>
      <w:r>
        <w:rPr>
          <w:rFonts w:ascii="Calibri" w:hAnsi="Calibri" w:eastAsia="Microsoft YaHei"/>
        </w:rPr>
        <w:t>同一个项目可以同时出现四种：Plugin 里放着 Skill 和 MCP 连接，MCP Server 再提供多个 Tool。它们是分工，不是互斥选项。</w:t>
      </w:r>
    </w:p>
    <w:p>
      <w:pPr>
        <w:pStyle w:val="Heading1"/>
      </w:pPr>
      <w:r>
        <w:rPr>
          <w:rFonts w:ascii="Calibri" w:hAnsi="Calibri" w:eastAsia="Microsoft YaHei"/>
        </w:rPr>
        <w:t>8. OpenAI / Codex 里还有三个实现细节</w:t>
      </w:r>
    </w:p>
    <w:p>
      <w:r>
        <w:rPr>
          <w:rFonts w:ascii="Calibri" w:hAnsi="Calibri" w:eastAsia="Microsoft YaHei"/>
        </w:rPr>
        <w:t>下面是产品当前的具体做法。只想理解概念，可以停在第 7 节。</w:t>
      </w:r>
    </w:p>
    <w:p>
      <w:pPr>
        <w:pStyle w:val="ListBullet"/>
      </w:pPr>
      <w:r>
        <w:rPr>
          <w:rFonts w:ascii="Calibri" w:hAnsi="Calibri" w:eastAsia="Microsoft YaHei"/>
        </w:rPr>
        <w:t>Skill 如果必须依赖某个 MCP Server，可以在 agents/openai.yaml 中声明；工作步骤仍写在 SKILL.md 里。</w:t>
      </w:r>
      <w:hyperlink r:id="rId23">
        <w:r>
          <w:rPr>
            <w:color w:val="2E74B5"/>
            <w:u w:val="single"/>
          </w:rPr>
          <w:t>Build skills</w:t>
        </w:r>
      </w:hyperlink>
    </w:p>
    <w:p>
      <w:pPr>
        <w:pStyle w:val="ListBullet"/>
      </w:pPr>
      <w:r>
        <w:rPr>
          <w:rFonts w:ascii="Calibri" w:hAnsi="Calibri" w:eastAsia="Microsoft YaHei"/>
        </w:rPr>
        <w:t>每个 OpenAI Plugin 都有 .codex-plugin/plugin.json，Skill、MCP 连接、Hooks 和素材按需加入。</w:t>
      </w:r>
      <w:hyperlink r:id="rId24">
        <w:r>
          <w:rPr>
            <w:color w:val="2E74B5"/>
            <w:u w:val="single"/>
          </w:rPr>
          <w:t>Package your plugin</w:t>
        </w:r>
      </w:hyperlink>
    </w:p>
    <w:p>
      <w:pPr>
        <w:pStyle w:val="ListBullet"/>
      </w:pPr>
      <w:r>
        <w:rPr>
          <w:rFonts w:ascii="Calibri" w:hAnsi="Calibri" w:eastAsia="Microsoft YaHei"/>
        </w:rPr>
        <w:t>Plugin 提交时可以从 MCP Server 导入 Skill 文件，但导入的是 Draft 快照。运行任务时不会反复拉取；更新后要重新扫描。</w:t>
      </w:r>
    </w:p>
    <w:p>
      <w:r>
        <w:rPr>
          <w:rFonts w:ascii="Calibri" w:hAnsi="Calibri" w:eastAsia="Microsoft YaHei"/>
        </w:rPr>
        <w:t>回到最开始的邮箱任务：Tool 负责搜索、读取和归档；Skill 保存整理方法；MCP Server 把 Gmail 能力接进来；Plugin 把相关能力整套安装；Host / Runtime 让它们跑起来。</w:t>
      </w:r>
    </w:p>
    <w:p>
      <w:pPr>
        <w:pStyle w:val="Heading1"/>
      </w:pPr>
      <w:r>
        <w:rPr>
          <w:rFonts w:ascii="Calibri" w:hAnsi="Calibri" w:eastAsia="Microsoft YaHei"/>
        </w:rPr>
        <w:t>参考资料</w:t>
      </w:r>
    </w:p>
    <w:p>
      <w:pPr>
        <w:pStyle w:val="ListBullet"/>
      </w:pPr>
      <w:hyperlink r:id="rId19">
        <w:r>
          <w:rPr>
            <w:color w:val="2E74B5"/>
            <w:u w:val="single"/>
          </w:rPr>
          <w:t>OpenAI：Plugin architecture</w:t>
        </w:r>
      </w:hyperlink>
    </w:p>
    <w:p>
      <w:pPr>
        <w:pStyle w:val="ListBullet"/>
      </w:pPr>
      <w:hyperlink r:id="rId12">
        <w:r>
          <w:rPr>
            <w:color w:val="2E74B5"/>
            <w:u w:val="single"/>
          </w:rPr>
          <w:t>OpenAI：Skills</w:t>
        </w:r>
      </w:hyperlink>
    </w:p>
    <w:p>
      <w:pPr>
        <w:pStyle w:val="ListBullet"/>
      </w:pPr>
      <w:hyperlink r:id="rId16">
        <w:r>
          <w:rPr>
            <w:color w:val="2E74B5"/>
            <w:u w:val="single"/>
          </w:rPr>
          <w:t>OpenAI：MCP server</w:t>
        </w:r>
      </w:hyperlink>
    </w:p>
    <w:p>
      <w:pPr>
        <w:pStyle w:val="ListBullet"/>
      </w:pPr>
      <w:hyperlink r:id="rId23">
        <w:r>
          <w:rPr>
            <w:color w:val="2E74B5"/>
            <w:u w:val="single"/>
          </w:rPr>
          <w:t>OpenAI：Build skills</w:t>
        </w:r>
      </w:hyperlink>
    </w:p>
    <w:p>
      <w:pPr>
        <w:pStyle w:val="ListBullet"/>
      </w:pPr>
      <w:hyperlink r:id="rId24">
        <w:r>
          <w:rPr>
            <w:color w:val="2E74B5"/>
            <w:u w:val="single"/>
          </w:rPr>
          <w:t>OpenAI：Package your plugin</w:t>
        </w:r>
      </w:hyperlink>
    </w:p>
    <w:p>
      <w:pPr>
        <w:pStyle w:val="ListBullet"/>
      </w:pPr>
      <w:hyperlink r:id="rId17">
        <w:r>
          <w:rPr>
            <w:color w:val="2E74B5"/>
            <w:u w:val="single"/>
          </w:rPr>
          <w:t>Model Context Protocol：Specification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 w:eastAsia="Microsoft YaHei"/>
        <w:b/>
        <w:color w:val="667080"/>
        <w:sz w:val="17"/>
      </w:rPr>
      <w:t>AI 基础概念  ·  独立概念科普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color w:val="252A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60" w:after="160"/>
      <w:jc w:val="center"/>
    </w:pPr>
    <w:rPr>
      <w:rFonts w:ascii="Calibri" w:hAnsi="Calibri" w:eastAsia="Microsoft YaHei"/>
      <w:b/>
      <w:bCs/>
      <w:i w:val="0"/>
      <w:color w:val="66708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keepLines/>
      <w:spacing w:before="80" w:after="160" w:line="245" w:lineRule="auto"/>
      <w:ind w:left="202" w:right="202"/>
    </w:pPr>
    <w:rPr>
      <w:rFonts w:ascii="Consolas" w:hAnsi="Consolas" w:eastAsia="Consolas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developers.openai.com/plugins/concepts/skills" TargetMode="External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hyperlink" Target="https://developers.openai.com/plugins/concepts/mcp-server" TargetMode="External"/><Relationship Id="rId17" Type="http://schemas.openxmlformats.org/officeDocument/2006/relationships/hyperlink" Target="https://modelcontextprotocol.io/specification/latest" TargetMode="External"/><Relationship Id="rId18" Type="http://schemas.openxmlformats.org/officeDocument/2006/relationships/image" Target="media/image5.png"/><Relationship Id="rId19" Type="http://schemas.openxmlformats.org/officeDocument/2006/relationships/hyperlink" Target="https://developers.openai.com/plugins/concepts/plugins" TargetMode="External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hyperlink" Target="https://developers.openai.com/plugins/build/skills" TargetMode="External"/><Relationship Id="rId24" Type="http://schemas.openxmlformats.org/officeDocument/2006/relationships/hyperlink" Target="https://developers.openai.com/plugins/build/plugi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Tool、Skill、MCP、Plugin，到底什么关系？</dc:title>
  <dc:subject>AI 基础概念</dc:subject>
  <dc:creator>独立实战教程</dc:creator>
  <cp:keywords>AI Agent, Tool, Skill, MCP, MCP Server, Plugin, Codex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